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CF" w:rsidRPr="00B266CF" w:rsidRDefault="00B266CF" w:rsidP="00B266CF">
      <w:pPr>
        <w:numPr>
          <w:ilvl w:val="0"/>
          <w:numId w:val="21"/>
        </w:numPr>
        <w:shd w:val="clear" w:color="auto" w:fill="9EC5DD"/>
        <w:spacing w:after="0" w:line="240" w:lineRule="auto"/>
        <w:ind w:left="0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Pr="00B266CF">
          <w:rPr>
            <w:rFonts w:ascii="Arial" w:eastAsia="Times New Roman" w:hAnsi="Arial" w:cs="Arial"/>
            <w:color w:val="435D6B"/>
            <w:lang w:eastAsia="ru-RU"/>
          </w:rPr>
          <w:t>Перейти на версию для слабовидящих</w:t>
        </w:r>
      </w:hyperlink>
    </w:p>
    <w:p w:rsidR="00B266CF" w:rsidRPr="00B266CF" w:rsidRDefault="00B266CF" w:rsidP="00B266CF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B266C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Отчет по выполнению мероприятий плана по противодействию коррупции в Толпинском сельсовете Кореневского района за 2023 год</w:t>
      </w:r>
    </w:p>
    <w:p w:rsidR="00B266CF" w:rsidRPr="00B266CF" w:rsidRDefault="00B266CF" w:rsidP="00B26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266CF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Отчет</w:t>
      </w:r>
    </w:p>
    <w:p w:rsidR="00B266CF" w:rsidRPr="00B266CF" w:rsidRDefault="00B266CF" w:rsidP="00B26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266CF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по выполнению мероприятий плана по противодействию коррупции в Толпинском сельсовете Кореневского района за 2023 год</w:t>
      </w:r>
    </w:p>
    <w:p w:rsidR="00B266CF" w:rsidRPr="00B266CF" w:rsidRDefault="00B266CF" w:rsidP="00B266CF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266C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B266CF" w:rsidRPr="00B266CF" w:rsidRDefault="00B266CF" w:rsidP="00B266CF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266C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Работа по противодействию коррупции в Администрации Толпинского сельсовета осуществляется в соответствии с Федеральным законом от 25 декабря 2008 года № 273-ФЗ «О противодействии коррупции», с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 Федеральным законом от 02 марта 2007 года № 25-ФЗ «О муниципальной службе в Российской Федерации». Обеспечение безопасности, профилактика коррупционных и иных правонарушений являются одними из важнейших направлений деятельности Администрации Толпинского сельсовета. В Администрации сельсовета утвержден план мероприятий по противодействию коррупции в Толпинском сельсовете на 2021-2024 годы, определены мероприятия, направленные на борьбу с коррупцией, установлены сроки их исполнения и определены ответственные лица.</w:t>
      </w:r>
    </w:p>
    <w:p w:rsidR="00B266CF" w:rsidRPr="00B266CF" w:rsidRDefault="00B266CF" w:rsidP="00B26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266CF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tbl>
      <w:tblPr>
        <w:tblW w:w="148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30"/>
        <w:gridCol w:w="5017"/>
        <w:gridCol w:w="5183"/>
        <w:gridCol w:w="160"/>
      </w:tblGrid>
      <w:tr w:rsidR="00B266CF" w:rsidRPr="00B266CF" w:rsidTr="00B266CF">
        <w:trPr>
          <w:tblHeader/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  <w:t> </w:t>
            </w:r>
            <w:r w:rsidRPr="00B266CF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lang w:eastAsia="ru-RU"/>
              </w:rPr>
              <w:t>№</w:t>
            </w:r>
          </w:p>
          <w:p w:rsidR="00B266CF" w:rsidRPr="00B266CF" w:rsidRDefault="00B266CF" w:rsidP="00B2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lang w:eastAsia="ru-RU"/>
              </w:rPr>
              <w:t>п/п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lang w:eastAsia="ru-RU"/>
              </w:rPr>
              <w:t>Наименование мероприятия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lang w:eastAsia="ru-RU"/>
              </w:rPr>
              <w:t>Информация о выполнении мероприятий</w:t>
            </w:r>
          </w:p>
          <w:p w:rsidR="00B266CF" w:rsidRPr="00B266CF" w:rsidRDefault="00B266CF" w:rsidP="00B26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lang w:eastAsia="ru-RU"/>
              </w:rPr>
              <w:t> 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148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 Координационные мероприятия механизмов противодействия коррупции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148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1.1. Правовое обеспечение в сфере противодействия коррупции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1.1.1.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Разработка и утверждение планов мероприятий по противодействию коррупции на 2021 - 2024 годы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Администрацией Толпинского сельсовета  своевременно принято Постановление от 27.01.2021 г №12 «Об утверждении Плана мероприятий по противодействию коррупции в Администрации Толпинского сельсовета Кореневского района на 2021-2023 годы» ( в редакции постановления от 24 сентября 2021 года №64, от 24 декабря 2021 года №81)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1.1.2.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Проведение антикоррупционной экспертизы разрабатываемых Администрацией Толпинского сельсовета Кореневского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Администрацией Толпинского сельсовета Кореневского района проводится экспертиза проектов муниципальных правовых актов. Проекты вышеназванных документов также направляются в прокуратуру Кореневского района для проведения антикоррупционной экспертизы.Соответствует законодательству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1.1.3.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контроля в муниципальных учреждениях Толпинского сельсовета Кореневского района Курской области, функции и полномочия учредителя которых осуществляют органы местного самоуправления Толпинского сельсовета Кореневского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Ведется работа по выполнению требований законодательства в муниципальных учреждениях Толпинского сельсовета Кореневского района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148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1.2. Организационное обеспечение антикоррупционных мероприятий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1.2.1.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Проведение оценки коррупционных рисков, возникающих при реализации функций муниципальными служащими Толпинского сельсовета Кореневского района Курской области, по компетенции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Оценка коррупционных рисков не проводилась в связи с их отсутствием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148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1.3.1.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целях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 проводятся обучающие и разъяснительные беседы с сотрудниками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1.3.2.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Толпинского сельсовета Кореневского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Толпинского сельсовета Кореневского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 Администрации Толпинского сельсовета  Кореневского района Курской области, муниципальных служащих  Администрации Толпинского сельсовета  Кореневского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Толпинского сельсовета  Кореневского района Курской области и членов их семей в информационно-коммуникационной сети "Интернет" за 2021 год осуществлялось заместителем главы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1.3.3.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Анализ сведений о доходах, расходах, об имуществе и обязательствах имущественного характера муниципальных служащих Толпинского сельсовета Кореневского района Курской области, а также членов их семей, по компетенции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Сведения проанализированы на основании представленных подтверждающих материалов (документов),  на основании полученных пояснений от муниципальных служащих в устной форме. Оснований для инициирования процедуры контроля за доходами и расходами не выявлено.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1.3.4.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Толпинского сельсовета Кореневского района Курской области, а также членов их семей, по компетенции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Сведения проанализированы. на основании представленных подтверждающих материалов (документов),  на основании полученных пояснений от руководителей организаций, подведомственных Администрации Толпинского сельсовета в устной форме. Оснований для инициирования процедуры контроля за доходами и расходами не выявлено.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1.3.5.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Комиссия по соблюдению требований к служебному поведению муниципальных  служащих Администрации Толпинского сельсовета Кореневского района и урегулированию конфликта интересов осуществляет свою деятельность.</w:t>
            </w:r>
          </w:p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1.3.6.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 Толпинского сельсовета Кореневского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Контроль за ведением личных дел лиц, замещающих муниципальные должности и лиц, замещающих должности муниципальной службы в Администрации Толпинского сельсовета,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осуществляется регулярно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1.3.7.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Ознакомление граждан при поступлении на муниципальную службу с законодательством о противодействии коррупции и муниципальных служащих Толпинского сельсовета Кореневского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2023 при на муниципальную службу граждане не принимались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148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 Антикоррупционные мероприятия, направленные на создание благоприятных условий для развития экономики</w:t>
            </w:r>
          </w:p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Толпинского сельсовета Кореневского района Курской области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2.1.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осуществления в соответствующем финансовом году закупок товаров, работ, услуг Администрация осуществляет в Системе регистрацию плана-графика закупок. План-график закупок формируется в системе согласно постановлению Правительства РФ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 и постановлению Правительства РФ от 21 ноября 2013 г. № 1044 “О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услуг”.</w:t>
            </w:r>
          </w:p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Информация о закупочных процедурах, в соответствии с действующим законодательством, размещается в единой информационной системе в сфере закупок, обеспечивая, таким образом </w:t>
            </w: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свободный и безвозмездный доступ к такой информации.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2.2.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контроля в сфере закупок товаров, работ, услуг для обеспечения  муниципальных нужд, по компетенции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Контрольно-счетный орган Кореневского района ведет контроль открытости и гласности в сфере закупок товаров, работ, услуг для обеспечения муниципальных нужд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2.3.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Контроль за использованием имущества, находящегося в муниципальной собственности муниципального образования «Толпинский сельсовет» Кореневского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в местный бюджет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Начальником отдела учета и отчетности администрации ведется постоянный контроль за использованием имущества, находящегося в муниципальной собственности муниципального образования «Толпинский сельсовет», земельных участков, находящихся в муниципальной собственности, в том числе контроль в части своевременного внесения арендной платы в местный  бюджет. В данной работе нарушений не выявлено.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148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 Совершенствование взаимодействия органов местного самоуправления Толпинского сельсовета Кореневского района</w:t>
            </w:r>
          </w:p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Курской области и общества в сфере антикоррупционных мероприятий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148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3.1. Повышение уровня правовой грамотности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3.1.1.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Участие в ВКС, проводимых в Администрации Кореневского района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3.1.2.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Изучены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2023 год); Разъяснены положения Федерального закона от 25 декабря 2008 года «О противодействии коррупции» в части обязанности муниципальных служащих уведомлять об обращениях в целях склонения к совершению коррупционных правонарушений.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3.1.3.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2023 году зам.главы Толпинского сельсовета проходила дистанционное обучение по вопросам противодействия коррупции ГОАУВО КО «Курская академия государственной и муниципальной службы»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3.1.4.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Лиц, вновь поступивших на муниципальную службу в Администрацию Толпинского сельсовета в 2023 году не имелось.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148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3.2. Обеспечение взаимодействия с представителями общественности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3.2.1.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Привлечение представителей общественности к участию в работе советов, комиссий, рабочих групп Администрации  Толпинского сельсовета Кореневского района, органов местного самоуправления Кореневского района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 формировании советов, комиссий, рабочих групп проводится привлечение в их состав представителей  общественности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3.2.2.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Мониторинг обращений граждан о проявлениях коррупции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Обращений граждан о фактах коррупции со стороны лиц, замещающих муниципальные должности муниципального образования «Толпинский сельсовет», муниципальных служащих Администрации Толпинского сельсовета, руководителей учреждений, подведомственных Администрации Толпинского сельсовета за 2022 год не поступало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148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3.3. Обеспечение открытости органов местного самоуправления Толпинского сельсовета Кореневского района</w:t>
            </w:r>
          </w:p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Курской области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3.3.1.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«Толпинский сельсовет» Кореневского района Курской области и в средствах массовой информации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Информация размещена на официальном сайте муниципального образования "Толпинский сельсовет" Кореневского района Курской области /http://tolpino.rkursk.ru/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3.3.2.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Информационный стенд поддерживается в актуальном состоянии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148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3.4. Оценка деятельности органов местного самоуправления Толпинского сельсовета Кореневского района Курской области по реализации антикоррупционных мероприятий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3.4.1.</w:t>
            </w:r>
          </w:p>
        </w:tc>
        <w:tc>
          <w:tcPr>
            <w:tcW w:w="6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7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266CF" w:rsidRPr="00B266CF" w:rsidRDefault="00B266CF" w:rsidP="00B266CF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Администрацией Толпинского сельсовета Кореневского района Курской области социологических исследований в 2023 году не проводилось</w:t>
            </w:r>
          </w:p>
        </w:tc>
      </w:tr>
      <w:tr w:rsidR="00B266CF" w:rsidRPr="00B266CF" w:rsidTr="00B266CF">
        <w:trPr>
          <w:tblCellSpacing w:w="0" w:type="dxa"/>
        </w:trPr>
        <w:tc>
          <w:tcPr>
            <w:tcW w:w="10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266CF" w:rsidRPr="00B266CF" w:rsidRDefault="00B266CF" w:rsidP="00B266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266CF" w:rsidRPr="00B266CF" w:rsidRDefault="00B266CF" w:rsidP="00B266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266CF" w:rsidRPr="00B266CF" w:rsidRDefault="00B266CF" w:rsidP="00B266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266CF" w:rsidRPr="00B266CF" w:rsidRDefault="00B266CF" w:rsidP="00B266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66CF" w:rsidRPr="00B266CF" w:rsidRDefault="00B266CF" w:rsidP="00B266CF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266C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B266CF" w:rsidRPr="00B266CF" w:rsidRDefault="00B266CF" w:rsidP="00B266CF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266C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B266CF" w:rsidRPr="00B266CF" w:rsidRDefault="00B266CF" w:rsidP="00B266C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B266CF" w:rsidRPr="00B266CF" w:rsidRDefault="00B266CF" w:rsidP="00B266C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266C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http://tolpino.rkursk.ru/images/type_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olpino.rkursk.ru/images/type_file/do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6C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  <w:hyperlink r:id="rId7" w:history="1">
        <w:r w:rsidRPr="00B266CF">
          <w:rPr>
            <w:rFonts w:ascii="Tahoma" w:eastAsia="Times New Roman" w:hAnsi="Tahoma" w:cs="Tahoma"/>
            <w:color w:val="33A6E3"/>
            <w:sz w:val="12"/>
            <w:lang w:eastAsia="ru-RU"/>
          </w:rPr>
          <w:t>Отчет по выполнению мероприятий плана по противодействию коррупции в Толпинском сельсовете Кореневского района за 2023 год </w:t>
        </w:r>
      </w:hyperlink>
      <w:r w:rsidRPr="00B266CF">
        <w:rPr>
          <w:rFonts w:ascii="Tahoma" w:eastAsia="Times New Roman" w:hAnsi="Tahoma" w:cs="Tahoma"/>
          <w:color w:val="999999"/>
          <w:sz w:val="12"/>
          <w:lang w:eastAsia="ru-RU"/>
        </w:rPr>
        <w:t>[100.5 Kb]</w:t>
      </w:r>
    </w:p>
    <w:p w:rsidR="00B266CF" w:rsidRPr="00B266CF" w:rsidRDefault="00B266CF" w:rsidP="00B266C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r w:rsidRPr="00B266CF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Создан: 01.03.2024 10:53. Последнее изменение: 01.03.2024 10:53.</w:t>
      </w:r>
    </w:p>
    <w:p w:rsidR="00B266CF" w:rsidRPr="00B266CF" w:rsidRDefault="00B266CF" w:rsidP="00B266C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r w:rsidRPr="00B266CF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Количество просмотров: 39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777"/>
        <w:gridCol w:w="4778"/>
      </w:tblGrid>
      <w:tr w:rsidR="00B266CF" w:rsidRPr="00B266CF" w:rsidTr="00B266CF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B266CF" w:rsidRPr="00B266CF" w:rsidRDefault="00B266CF" w:rsidP="00B26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266CF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 w:rsidRPr="00B2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266CF" w:rsidRPr="00B266CF" w:rsidRDefault="00B266CF" w:rsidP="00B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305002, г. Курск, ул. М.Горького, 65 А-3, офис 7</w:t>
            </w:r>
            <w:r w:rsidRPr="00B2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 </w:t>
            </w:r>
            <w:hyperlink r:id="rId9" w:history="1">
              <w:r w:rsidRPr="00B266CF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icrk@mail.ru</w:t>
              </w:r>
            </w:hyperlink>
          </w:p>
        </w:tc>
      </w:tr>
    </w:tbl>
    <w:p w:rsidR="002E3B3D" w:rsidRPr="00B266CF" w:rsidRDefault="002E3B3D" w:rsidP="00B266CF"/>
    <w:sectPr w:rsidR="002E3B3D" w:rsidRPr="00B266CF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41"/>
    <w:multiLevelType w:val="multilevel"/>
    <w:tmpl w:val="D3B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5F6C"/>
    <w:multiLevelType w:val="multilevel"/>
    <w:tmpl w:val="02F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101D4"/>
    <w:multiLevelType w:val="multilevel"/>
    <w:tmpl w:val="A24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B0815"/>
    <w:multiLevelType w:val="multilevel"/>
    <w:tmpl w:val="A1F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C4DD7"/>
    <w:multiLevelType w:val="multilevel"/>
    <w:tmpl w:val="E2A8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04CA8"/>
    <w:multiLevelType w:val="multilevel"/>
    <w:tmpl w:val="1C5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43B04"/>
    <w:multiLevelType w:val="multilevel"/>
    <w:tmpl w:val="89E2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C746A"/>
    <w:multiLevelType w:val="multilevel"/>
    <w:tmpl w:val="8F8C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B027C"/>
    <w:multiLevelType w:val="multilevel"/>
    <w:tmpl w:val="FFF8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A73A4B"/>
    <w:multiLevelType w:val="multilevel"/>
    <w:tmpl w:val="05F6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1E1953"/>
    <w:multiLevelType w:val="multilevel"/>
    <w:tmpl w:val="501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4D493B"/>
    <w:multiLevelType w:val="multilevel"/>
    <w:tmpl w:val="1C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684342"/>
    <w:multiLevelType w:val="multilevel"/>
    <w:tmpl w:val="0F6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395E50"/>
    <w:multiLevelType w:val="multilevel"/>
    <w:tmpl w:val="BE8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147130"/>
    <w:multiLevelType w:val="multilevel"/>
    <w:tmpl w:val="33B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9A387C"/>
    <w:multiLevelType w:val="multilevel"/>
    <w:tmpl w:val="527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4D69DD"/>
    <w:multiLevelType w:val="multilevel"/>
    <w:tmpl w:val="199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18"/>
  </w:num>
  <w:num w:numId="7">
    <w:abstractNumId w:val="16"/>
  </w:num>
  <w:num w:numId="8">
    <w:abstractNumId w:val="14"/>
  </w:num>
  <w:num w:numId="9">
    <w:abstractNumId w:val="15"/>
  </w:num>
  <w:num w:numId="10">
    <w:abstractNumId w:val="13"/>
  </w:num>
  <w:num w:numId="11">
    <w:abstractNumId w:val="3"/>
  </w:num>
  <w:num w:numId="12">
    <w:abstractNumId w:val="17"/>
  </w:num>
  <w:num w:numId="13">
    <w:abstractNumId w:val="0"/>
  </w:num>
  <w:num w:numId="14">
    <w:abstractNumId w:val="4"/>
  </w:num>
  <w:num w:numId="15">
    <w:abstractNumId w:val="5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2D32"/>
    <w:rsid w:val="00052D32"/>
    <w:rsid w:val="000A1B20"/>
    <w:rsid w:val="001851C9"/>
    <w:rsid w:val="0019472C"/>
    <w:rsid w:val="001D2002"/>
    <w:rsid w:val="001E0FAA"/>
    <w:rsid w:val="002E3B3D"/>
    <w:rsid w:val="00363962"/>
    <w:rsid w:val="00371212"/>
    <w:rsid w:val="004C53DA"/>
    <w:rsid w:val="005942C1"/>
    <w:rsid w:val="005D0CC7"/>
    <w:rsid w:val="00607356"/>
    <w:rsid w:val="006E15EA"/>
    <w:rsid w:val="007953FB"/>
    <w:rsid w:val="00801EDF"/>
    <w:rsid w:val="00813581"/>
    <w:rsid w:val="008753B4"/>
    <w:rsid w:val="008E0528"/>
    <w:rsid w:val="00914BCD"/>
    <w:rsid w:val="00923450"/>
    <w:rsid w:val="0098079C"/>
    <w:rsid w:val="009E37B0"/>
    <w:rsid w:val="009F77D9"/>
    <w:rsid w:val="00A537FA"/>
    <w:rsid w:val="00A61131"/>
    <w:rsid w:val="00AE2290"/>
    <w:rsid w:val="00B266CF"/>
    <w:rsid w:val="00BE42F3"/>
    <w:rsid w:val="00C54ED3"/>
    <w:rsid w:val="00C70838"/>
    <w:rsid w:val="00C83373"/>
    <w:rsid w:val="00C85636"/>
    <w:rsid w:val="00D850C6"/>
    <w:rsid w:val="00DF622A"/>
    <w:rsid w:val="00E33B1E"/>
    <w:rsid w:val="00EF5132"/>
    <w:rsid w:val="00EF6B3E"/>
    <w:rsid w:val="00F51090"/>
    <w:rsid w:val="00FD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  <w:style w:type="character" w:customStyle="1" w:styleId="sizefile">
    <w:name w:val="size_file"/>
    <w:basedOn w:val="a0"/>
    <w:rsid w:val="00C85636"/>
  </w:style>
  <w:style w:type="character" w:styleId="a8">
    <w:name w:val="Emphasis"/>
    <w:basedOn w:val="a0"/>
    <w:uiPriority w:val="20"/>
    <w:qFormat/>
    <w:rsid w:val="001851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6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2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4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527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5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50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08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102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12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49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59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7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06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2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24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90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1827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6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715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63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921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40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72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0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8452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41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4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72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9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82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6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-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lpino.rkursk.ru/files/56524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tolpino.rkursk.ru/index.php?mun_obr=190&amp;sub_menus_id=53172&amp;print=1&amp;id_mat=56524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40</cp:revision>
  <dcterms:created xsi:type="dcterms:W3CDTF">2024-05-26T15:09:00Z</dcterms:created>
  <dcterms:modified xsi:type="dcterms:W3CDTF">2024-05-26T15:37:00Z</dcterms:modified>
</cp:coreProperties>
</file>